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ПРОГРАММА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КОМПЛЕКСНОЙ БЕЗОПА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СНОСТИ МУНИЦИПАЛЬНОГО КАЗЕННОГО</w:t>
      </w: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ОБЩЕОБРАЗОВАТЕЛЬНОГО УЧРЕЖДЕНИЯ «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РУШУЛЬСКАЯ СРЕДНЯЯ ОБЩЕОБРАЗОВАТЕЛЬНАЯ ШКОЛА </w:t>
      </w: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»</w:t>
      </w:r>
    </w:p>
    <w:p w:rsidR="006812AE" w:rsidRPr="006812AE" w:rsidRDefault="00AC3169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НА 2018 – 2023</w:t>
      </w:r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г.г.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ПАСПОРТ ПРОГРАММЫ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Наименование программы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Целевая программа разв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ития комплексной безопасности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Рушульская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 СОШ 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» на 2015-2020 годы (далее Программа)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Разработчик программы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 МК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Рушульская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СОШ 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»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Цель программы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ение комплексной безопасности МК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Рушульская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 СОШ 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» антитеррористической защищенности зданий и сооружений, пожарной безопасности и вопросы личной безопасности сотрудников и воспитанников ОУ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Задачи программы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- Создание условий, исключающих возникновение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электр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пожароопасной ситуации.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Реализация созданной системы защиты жизни и здоровья учащихся и сотрудников школы по охране труда.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Совершенствование действующей структуры антитеррористической безопасности учащихся и сотрудников ОУ.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Совершенствование действующей структуры физической охраны объекта, вопросы обеспечения пропускного режима на территории и в здании ОУ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Сроки реализации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программы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2015 – 2020 годы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Нормативно-правовое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обеспечение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программы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Конституция Российской Федерации;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Закон Российской Федерации от 28 декабря 2010 г. № 390-ФЗ "О безопасности";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Закона Российской Федерации "Об образовании";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Комплексного плана информационного противодействия терроризму в Российской Федерации на 2008 - 2012 годы, утвержденного Президентом Российской Федерации 13 мая 2008 г. (Пр-955) Федеральный закон от 6 марта 2006 г. №35-ФЗ «О противодействии терроризму»;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Федеральный закон от 12 февраля 1998 г. №28-ФЗ «О гражданской обороне» (с изменениями от 23 декабря 2010 г.);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правила пожарной безопасности (ППБ-01-03) от 18 июня 2003 года № 313;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Федеральный закон Российской Федерации "Об охране труда в Российской Федерации" от 17 июля 1999 г. №181-ФЗ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Ожидаемые результаты реализации программы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Снижение риска возникновения источников возгорания и открытого огня в зданиях и на территории ОУ.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Совершенствование навыков по действиям в Чрезвычайных ситуациях.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Уменьшение детского травматизма во время учебного процесса.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Улучшение условий рабочих мест и предупреждение профессиональных заболеваний и травматизма у сотрудников центра.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связи с ростом количества опасных и чрезвычайных ситуаций в последние годы одной из важнейших задач общего и профессионального образования стали вопросы формирования культуры безопасности.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 Безопасность как насущная жизненная потребность все чаще становится обязательным условием и критерием эффективности деятельности образовательного учреждения.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Безопасность и охрана труда в школе должны быть организованы так, чтобы заранее исключить или уменьшить возможные неблагоприятные происшествия в учебно-воспитательном процессе. В зависимости от источника возникновения и характера действующих факторов опасные и чрезвычайные ситуации подразделяются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природные;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социально-биологические;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техногенные;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социальные.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ОПАСНЫЕ И ЧРЕЗВЫЧАЙНЫЕ СИТУАЦИИ В ОБЩЕОБРАЗОВАТЕЛЬНОМ УЧРЕЖДЕНИИ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Природные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(бури, наводнения, холода, гололёд, инфекции, болезни, ВИЧ, грипп, гепатит и др.)</w:t>
      </w:r>
      <w:proofErr w:type="gramEnd"/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Социальные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(смешанные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)С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оциально-техногенные. Социально-биологические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Техногенные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(обвал здания, химические и радиационные аварии, пожар, ЧС с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электр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. другой техникой)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Военные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(вооруженные конфликты, агрессия, учения по расположению школы)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Социально-криминальные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(кражи, сексуальные насилия, вымогательство, мошенничество, угрозы теракта, пожог, захват заложников)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Социально-экономические и бытовые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(безработица, неустроенность, трудные соседи, голод, алкоголизм, наркомания, эпидемии)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Социально-политические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(Межэтнические конфликты, забастовки, пикеты, религиозный экстремизм, скинхеды, секты, политический террор)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основании вышесказанного в школе прогнозируются следующие возможные виды угроз (происшествий, опасностей, несчастных случаев, ЧС):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Социально-политические</w:t>
      </w: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массовые беспорядки и нарушения общественного порядка;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угрозы правам и свободам граждан;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акты политического, международного и религиозного экстремизма и терроризма.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Угрозы военного характера: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военные конфликты и противостояния;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действия вооруженных сил против незаконных вооруженных формирований.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Социально-криминальные: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уличные проявления экстремизма;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взрывы, поджоги, применение отравляющих веществ;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угрозы осуществления терактов, захват заложников, иные теракты криминального характера;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противоправное проникновение посторонних в школу;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хищение имущества обучающихся, воспитанников, сотрудников школы;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хулиганские действия, насилие, вандализм;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причинение вреда здоровью, травматизм;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вымогательство, мошенничество;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употребление и распространение наркотиков.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Техногенные и социально-техногенные: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транспортные аварии;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пожары и взрывы;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выброс (угроза выброса) сильнодействующих ядовитых и химически опасных веществ;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выброс (угроза выброса) радиоактивных веществ;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аварии с выбросом (угрозой выброса) биологически опасных веществ;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аварии на электроэнергетических системах;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·         отключение и аварии систем жизнеобеспечения,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теплоэнергоснабжения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и иных.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Природные и социально-природные: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стихийные бедствия (шторм, холод, эпидемии);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эпидемии и заболевания;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метеорологические опасные явления;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 природные пожары.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Исходя из вышесказанного, в школе поддерживаются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правила личного обеспечения безопасности следующим образом: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 Изучаются: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виды и причин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ы(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накапливаются знания) опасностей;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-умение предвидеть их возникновение в любом месте и в любое время;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способы действия по нейтрализации или преодолению опасностей;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 Проводятся тренировки (накапливаются навыки).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Исходя из вышесказанного, работа строится по трём типам – ЗУН: приобретение новых знаний (З), формирование теоретических умений (У)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,п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риобретение практических навыков (Н)                                                               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Цели (желаемый результат) мероприятий по обеспечению безопасности школы: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    Защита обучающихся, педагогов, их прав и интересов, имущества от опасных воздействий;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    обеспечение нормального функционирования и развития школы;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    снижение ущерба от негативных воздействий и последствий опасных и чрезвычайных ситуаций;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    улучшение качества жизни, повышение благополучия учащихся и педагогов (за счет снижения смертности и травматизма, повышения сохранности здоровья, имущества, окружающей среды).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Задачи мероприятий по обеспечению безопасности школы: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    формирование готовности к опасностям и к противодействию им, изучение видов опасностей, способов их преодоления;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    раннее выявления причин и признаков опасных ситуаций, их предотвращение и устранение;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    обеспечение условий и возможностей для самозащиты, спасения и защиты других людей;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    экономическое, техническое и правовое обеспечение системы безопасности школы;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    формирование навыков правильного поведения при опасностях;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    формирование культуры безопасности мышления и поведения, интереса каждого обучаемого, родителя и педагога к обеспечению безопасности общеобразовательного учреждения.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Целью, процессом и результатом реализации указанных мер и мероприятий и является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комплексная безопасность школы,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которая включает в себя следующие основные направления: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ОСНОВНЫЕ НАПРАВЛЕНИЯ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КОМПЛЕКСНОЙ СИСТЕМЫ БЕЗОПАСНОСТИ ШКОЛЫ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    Плановая работа по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антитеррористической защищенности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МК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Рушульская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СОШ 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» (прежде всего на основе разработанного «Паспорта безопасности»).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2.    Организации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охраны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объекта и территории.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Задачи охраны: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физическая охрана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и контроль для своевременного обнаружения и     предотвращения опасных проявлений и ситуаций;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обеспечение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контрольно-пропускного режима,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исключающего несанкционированное проникновение на объект граждан и техники, защиты персонала и обучающихся от насильственных действий в школе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иеё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территории;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-обеспечение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 xml:space="preserve">инженерно-технической </w:t>
      </w:r>
      <w:proofErr w:type="spellStart"/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укрепленности</w:t>
      </w:r>
      <w:proofErr w:type="spellEnd"/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(ограждения, металлические двери, решетки и т.д.)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инженерно-технического</w:t>
      </w:r>
      <w:proofErr w:type="spellEnd"/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 xml:space="preserve"> оборудования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(охранная сигнализация, тревожно-вызывная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сигнализация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выведенная на пульт межведомственной охраны, круглосуточное видео наблюдение с записью месячного архива; ограничение и контроль доступа; пожарная сигнализация).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 Выполнение норм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пожарной безопасности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 Соблюдение норм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охраны труда и техники безопасности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 Выполнение требований </w:t>
      </w:r>
      <w:proofErr w:type="spellStart"/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электробезопасности</w:t>
      </w:r>
      <w:proofErr w:type="spellEnd"/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 Профилактика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правонарушений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(в том числе Правил дорожного движения).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7. Предупреждение проникновения в школу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наркотических и психотропных веществ.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8. Готовность к оказанию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первой медицинской помощи.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Комплексная безопасность школы достигается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путем реализации специально разрабатываемой системы мер и мероприятий правового, организационного, технического, психолого-педагогического, кадрового, финансового характера.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Исходя из положений общей теории безопасности,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комплексная безопасность школы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(как цель достижения безопасности) осуществляется путём развития у руководства и педагогического состава следующих качеств: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- понимание социальной значимости своей профессии и ответственности за безопасность школы руководства, педагогического состава, учащихся и персонала;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- принципиальность и бескомпромиссность в противодействии преступности;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- безупречность личного поведения на работе и в быту; честность, забота о профессиональной чести и своей репутации;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- дисциплинированность, исполнительность, взаимопомощь, профессиональная солидарность, морально-психологическая готовность к действиям в опасных и экстремальных ситуациях, способность к разумному риску;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- постоянное совершенствование профессионального мастерства, расширения интеллектуального кругозора, творческое освоение служебного опыта.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Для достижения комплексной безопасности школы, выполняется следующий алгоритм деятельности руководителя школы и заместителя руководителя по обеспечению безопасности: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изучение ситуации (оперативной обстановки), складывающейся на каждом направлении опасной ситуации и чрезвычайной ситуации в школе;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уяснение компетенции и правовых (юридических) оснований своей деятельности;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заблаговременное планирование работы по всем перечисленным направлениям обеспечения безопасности, отработка всех необходимых организационно-плановых документов;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отработка вопросов взаимодействия с компетентными органами (органами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власти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,п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равоохранительными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структурами, вспомогательными службами, общественностью и т.п.);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обучения педагогического персонала, сотрудников и учащихся в школе рациональным действиям в опасных и чрезвычайных ситуациях, формирование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культуры безопасности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совершенствование материально-технической базы и оснащенности школы инженерно-техническими средствами обеспечения комплексной безопасности общеобразовательного учреждения;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финансово-экономическое обеспечение мер и мероприятий;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плановых и внеплановых проверок по всем видам деятельности, обеспечивающим безопасность школы, внесение корректив в их организацию и обеспечение.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Каждое направление комплексной системы безопасности в школе имеет следующие элементы: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ЭЛЕМЕНТЫ ОСНОВНЫХ НАПРАВЛЕНИЙ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КОМПЛЕКСНОЙ СИСТЕМЫ БЕЗОПАСНОСТИ ШКОЛЫ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 Основные понятия (что такое безопасность, меры безопасности, угрозы и т.д.).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2.   Нормативно-правовая база, состоящая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из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нормативно-правовых документов федерального уровня,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нормативно-правовых документов регионального и местного уровней.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 Принципы обеспечения национальной безопасности Российской Федерации.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4.Принципы противодействий экстремистской деятельности.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5.Организационно-плановые документы.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6.Организационные мероприятия.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7.Взаимодействие с компетентными инстанциями.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8.Рациональные действия персонала и учащихся.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9.Приобретение и ознакомление с учебной, научной и справочной литературой.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1.Обеспечение антитеррористической защищенности образовательного учреждения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Основные понятия (терроризм, преступления террористического характера, международный терроризм, террор, террористический акт, противодействия терроризму и т.п.)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Нормативно-правовая база: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нормативно-правовых документов федерального уровня.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Закон РФ от 5.03.1992 г. № 2446-1 «О безопасности».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Федеральный закон от 31.05.1996 г. № 61- Ф3 «Об обороне».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Федеральный закон от 25.07.2002 г. № 114-Ф3 «О противодействии экстремистской деятельности».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Федеральный закон от 6.03.2006 г. № 35-Ф3 «О противодействии терроризму».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Указ Президента РФ от 10.01.2000 г. № 24 «О Концепции национальной безопасности Российской Федерации».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Указ президента Российской Федерации от 15.02.2006 г. № 116 «О мерах по противодействию терроризму».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Постановление Правительства РФ от 15.09.1999 г. № 1040 «О мерах по противодействию терроризму».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Постановление Правительства РФ от 4.04.2002 г. № 215 «О внесении изменений в постановление Правительства РФ от 22.06.1999 г. № 660 «Об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террористическ4ой деятельности».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Программа Министерства образования России на 2004-2007 годы Безопасность образовательного учреждения». Письмо Департамента государственной политики в образовании Министерства образования и науки РФ от 30.08.2005 г. № 03-1572 «Об обеспечении безопасности в образовательных учреждениях».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Организационно-плановые документы: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Приказы директора школы;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Должностная инструкция заместителя руководителя образовательного учреждения по организации безопасности.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Переписка по вопросам противодействию терроризму и экстремизму;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Планы работы образовательного учреждения, материалы проверок, проведенных тренировок, доклады и отчеты;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 Планы и схемы охраны школы и обеспечения безопасности при проведении массовых мероприятий, другие материалы об объекте и его характеристиках.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Главным документом в организации антитеррористической безопасности школы является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паспорт безопасности.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Этот документ состоит из трёх составных частей: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   собственно паспорта безопасности;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2)   плана охраны школы и обеспечения безопасности при проведении массовых мероприятий;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3)   плана-схемы охраны школы.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Организационные мероприятия.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Работа в школе по антитеррористической безопасности направлена на реализацию комплекса организационных и инженерно-технических мер и мероприятий, важнейшими из которых являются: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усиление охраны школы;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установление строго пропускного режима;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недопущение к ведению ремонтных и иных работ сомнительными фирмами и организациями;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обеспечение пожарной безопасности, выявление недостатков пожарной безопасности;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ежедневный предупредительный контроль мест массового скопления людей, проверка состояния решёток и ограждений;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планирование и выполнение работ по инженерно-техническому оборудованию школы;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постоянное поддержание оперативного взаимодействия с территориальными органами МВД и ФСБ, прокуратурой, военными комиссариатами и военным командованием.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Взаимодействие с компетентными инстанциями.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Обучение учащихся, педагогов и персонала школы рациональным действиям по антитеррористической защищенности.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Накопление и изучение учебной, научной и справочной литературы.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2. Обеспечение охраны здания школы и территории, прилегающей к зданию школы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2.1.            Организация физической охраны объекта. Нормативно-правовая база.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Нормативно-правовые документы федерального уровня: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Закон «О милиции» от 18.04.1991 г. № 1026-1 (с последними изменениями от 23.12.2003 г.);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Закон РФ от 5.03.1992 г. № 2446-1 «О безопасности»;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Закон РФ от 11.03.1992 г. № 2487-1 «О частной детективной и охранной деятельности в РФ» (с последующими изменениями от 10.01.2003 г.);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Федеральный закон от 27.05.1996 г. № 57-Ф3 «О государственной охране»;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Федеральный закон от 13.12.1996 г. № 150-Фз «Об оружии».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Разработка и ведение организационно-плановых документов в школе по организации физической охраны.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Должностная инструкция заместителя руководителя образовательного учреждения по организации безопасности.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в школе организационных мероприятий: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разработка плана охраны, плана-схемы и других документов, необходимых для обеспечения физической охраны школы;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оснащение школы инженерно-техническими средствами обеспечения безопасности;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налаживание взаимодействия с правоохранительными органами и вспомогательными службами;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- осуществление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контроля за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эффективностью организованной системы охраны школы.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Взаимодействие с компетентными инстанциями.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Обучение сотрудников охраны школы рациональным        действиям по обеспечению охраны объекта.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Накопление и изучение учебной, научной и справочной литературы.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2.2.                               Обеспечение контрольно-пропускного режима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Имеет такие же направления, как и пункт № 2.1.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2.3. Инженерно-техническое обеспечение безопасности образовательного учреждения.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Имеет такие же направления, как и пункт № 2.1.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3.         Обеспечение пожарной безопасности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 xml:space="preserve">и </w:t>
      </w:r>
      <w:proofErr w:type="spellStart"/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электробезопасности</w:t>
      </w:r>
      <w:proofErr w:type="spellEnd"/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 xml:space="preserve"> в школе.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Основные понятия (пожарная безопасность, пожар, пожарная охрана, государственная противопожарная служба, добровольная пожарная служба, требования пожарной безопасности, противопожарный режим, меры пожарной безопасности, система обеспечения пожарной безопасности, средства тушения пожара,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электробезопасность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и т.п.);</w:t>
      </w:r>
      <w:proofErr w:type="gramEnd"/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Нормативно-правовая база: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Нормативно-правовые документы федерального уровня: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 Федеральный закон Российской Федерации от 21.12.1994 г. № 68-Ф3 «О защите населения и территорий от чрезвычайных ситуаций природного и техногенного характера».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 Федеральный закон от 21.12.1994 г. № 69-Ф3 «О пожарной безопасности».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 Указ Президента Российской Федерации от 9.11.2001 г. № 1309 «О совершенствовании государственного управления в области пожарной безопасности».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 Кодекс РФ об административных правонарушениях от 30.12.2001 г. № 195-Ф3, ст. 20.4. «Нарушение требований пожарной безопасности».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 ГОСТ 12.1.004-91. ССБТ. Пожарная безопасность. Общие требования.  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Разрабатываются организационно-плановые документы: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приказ директора школы о противопожарных мероприятиях и назначении ответственных за пожарную безопасность;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инструкция о мерах пожарной безопасности;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план действий администрации и персонала в случае пожара в школе;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инструкция дежурному администратору школы по пожарной безопасности;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памятка о мерах пожарной безопасности в помещениях школы.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Организационные мероприятия.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Основные профилактические меры и мероприятия: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¨         разрабатываются распорядительные документы;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¨         разрабатываются инструкции, план эвакуации, схемы;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¨         производится обучение учащихся, педагогического состава и персонала школы действиям по предупреждению и тушению пожара;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¨         территория, здание, крыша, подвал очищаются от мусора;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¨         дороги, проезды, проходы, пути эвакуации содержатся свободными, и устраняются предпосылки для их загромождения;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¨         здание оснащается средствами пожаротушения, системой пожарной сигнализации.   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Взаимодействие с компетентными инстанциями.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Разработка правил действий педагогического состава и учащихся по обеспечению пожарной ситуации: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последовательность действий при пожаре;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порядок эвакуации учащихся из школы;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меры пожарной безопасности при проведении массовых мероприятий;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меры безопасности в очаге возгорания.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Накопление и изучение учебной, научной и справочной литературы по обеспечению пожарной безопасности.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4. Организация в школе мероприятий по гражданской обороне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Основные понятия (сигнал «ВНИМАНИЕ ВСЕМ», гражданская оборона, основные задачи гражданской обороны, чрезвычайные ситуации, предупреждение чрезвычайных ситуаций, ликвидация чрезвычайных ситуаций, Единая государственная система предупреждения и ликвидации чрезвычайных ситуаций (РСЧС); Министерство Российской Федерации по делам гражданской обороны, чрезвычайным ситуациям и ликвидации последствий стихийных бедствий (МЧС России).</w:t>
      </w:r>
      <w:proofErr w:type="gramEnd"/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Нормативно-правовая база.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нормативно-правовых документов федерального уровня.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 Закон РФ от 5.03.1992 г. № 2446-1 «О безопасности».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 Федеральный закон «О гражданской обороне от 22.08.2004 года № 122-Ф3».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 Федеральный закон «О защите населения и территорий от чрезвычайных ситуаций природного и техногенного характера» от 21.12. 1994 года.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 Федеральный закон от 31.05.1996 г. № 61- Ф3 «Об обороне».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 Федеральный закон от 21.12.1994 г. № 69-Ф3 «О пожарной безопасности».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 Постановление Правительства РФ от 5.11.1995 г. № 1113 «О Единой государственной системе предупреждения и ликвидации чрезвычайных ситуаций» (в редакции Постановления Правительства РФ от     22.04.1997 г. № 462).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нормативно-правовых документов регионального и местного уровней.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 Устав образовательного учреждения.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 Планы, Инструкции территориального Управления ГО и ЧС.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 Должностная инструкция заместителя руководителя образовательного учреждения по организации безопасности.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Принцип государственной политики в сфере гражданской обороны: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- всеобщая обязательность;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правовая обусловленность;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территориально-производственный;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универсальность;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единоначалие;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разумная достаточность;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разграничение функций.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Организационно-плановые документы.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      План гражданской обороны образовательного учреждения (с приложениями).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      План действий общеобразовательного учреждения по предупреждению и ликвидации чрезвычайных ситуаций природного и техногенного характера (с приложениями);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Организационные мероприятия: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разработка и периодическое уточнение плана ГО;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проведение мероприятий, направленных на повышение устойчивости функционирования школы в военное время;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создание, оснащение и поддержание в готовности формирований ГО и их поддержку;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накопление, хранение и поддержание в готовности индивидуальных средств защиты, специального имущества ГО, запаса материально-технических и других средств;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·          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обучение по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гражданской обороне своих сотрудников и учащихся;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организацию и поддержание в постоянной готовности системы оповещения;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 создание необходимых условий работникам и учащимся для выполнения ими обязанностей по ГО.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Взаимодействие с компетентными инстанциями.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по обеспечению рациональных действий учащихся и педагогического состава школы.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Накопление и изучение учебной, научной и справочной литературы по гражданской обороне.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5. Профилактика правонарушений в школе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Основные понятия (аддитивное поведение, административная ответственность, административное правонарушение, асоциальное поведение трудных подростков,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аутоагрессивное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поведение, безопасность дорожного движения, гражданская ответственность, индивидуальная профилактическая работа, общественные места, преступление, преступность, толерантность, уголовная ответственность, и т. п.).</w:t>
      </w:r>
      <w:proofErr w:type="gramEnd"/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Нормативно-правовая база.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нормативно-правовых документов федерального уровня.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Конституция Российской Федерации.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Закон РФ «Об образовании».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10.12.1995 г. № 196-Ф3 «О безопасности дорожного движения».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29.04.1999 г. № 80-Ф3 «О физической культуре и спорте в Российской Федерации».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24.06.1999 г. № 120-Ф3 «Об основах системы профилактики безнадзорности и правонарушений несовершеннолетних».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Письмо Министерства образования и науки РФ, МВД, ФСБ от 21.09.2005 г. № ВФ-1376/06 «Об организации работы по предупреждению и пресечению правонарушений, связанных с незаконным оборотом наркотиков образовательном учреждении».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>нормативно-правовых документов регионального и местного уровней.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Устав школы.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Должностная инструкция заместителя школы по организации безопасности.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Принципы деятельности по профилактике правонарушений несовершеннолетних: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законность;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демократизм;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гуманное обращение с несовершеннолетними;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поддержание семьи и взаимодействие с ней;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индивидуальный подход к исправлению несовершеннолетних с соблюдением конфиденциальности полученной информации;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</w:t>
      </w: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обеспечение ответственности должностных лиц и граждан за нарушение прав и законных интересов несовершеннолетних.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Организационно-плановые документы.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Инструкция по организации работы подразделений по делам несовершеннолетних органов внутренних дел, утвержденная приказом МВД России от 26.05.2000 г. № 569.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- Рекомендации по осуществлению взаимодействия органов управления образования, образовательных учреждений, органов внутренних дел и органов по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контролю за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оборотом наркотических и психотропных веществ в организации работы по предупреждению и пресечению правонарушений, связанных с незаконным оборотом наркотиков в образовательных учреждениях.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Федеральная целевая программа «Дети России».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Социально-педагогические программы по работе с семьями.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Организационные мероприятия: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·                 предупреждение правонарушений, антиобщественных действий несовершеннолетних, выявление и устранение причин и условий, способствующих этому;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обеспечение защиты прав и законных интересов несовершеннолетних;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социально-педагогическая реабилитация несовершеннолетних, находящихся в социально опасном положении;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выявление и пресечение случаев вовлечения несовершеннолетних в совершение преступлений и антиобщественных действий;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·                 обеспечение принципов толерантности – гармонии между различными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конфессиями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политическими группами, уважении к разнообразию различных мировых культур, цивилизаций и народов.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Основные организационные мероприятия школы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            Оказание социально-психологической и педагогической поддержки несовершеннолетним, имеющим отклонение в развитии или поведении, либо проблемы в обучении.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           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принятие мер по их воспитанию и получении ими основного общего образования.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            Выявление семей, находящихся в социально опасном положении, и оказание им помощи в обучении и воспитании детей.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            Организация в школе общедоступных спортивных секций, технических и иных кружков, клубов и привлечение к участию в них несовершеннолетних.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            Реализация программ и методик, направленных на формирование законопослушного поведения несовершеннолетних.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            Организация конструктивного взаимодействия социальных групп, имеющих различные ценностные, религиозные и политические ориентиры. Формирование установок толерантного сознания и поведения, навыков межкультурного взаимодействия.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Взаимодействие с компетентными инстанциями.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ru-RU"/>
        </w:rPr>
        <w:t>В систему профилактики безнадзорности и правонарушений несовершеннолетних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входят: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комиссии по делам несовершеннолетних, и защите их прав;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органы управления социальной защиты;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органы опеки и попечительства;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органы по делам молодежи;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органы управления здравоохранения;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органы службы занятости;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органы внутренних дел.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u w:val="single"/>
          <w:lang w:eastAsia="ru-RU"/>
        </w:rPr>
        <w:t>6.Оказание первой медицинской помощи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Основные понятия (агония, асфиксия, головокружение, доврачебная помощь, инсульт, карантин, кровотечение, клиническая смерть, коллапс, кома, массаж сердца, обморок, ожог, отравления реанимация и т. п.).</w:t>
      </w:r>
      <w:proofErr w:type="gramEnd"/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Нормативно-правовая база.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нормативно-правовых документов федерального уровня.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Конституция Российской Федерации.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Закон РФ «Об образовании».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Основы законодательства Российской Федерации об охране здоровья граждан от 22.07.1993 года № 5487-1 (с последними изменениями от 27.02.2003г.).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13.01.1996 года № 12-Ф3 «О внесении изменений и дополнений в закон Российской Федерации «Об образовании».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24.07.1998 года «Об основных гарантиях прав ребенка в РФ».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22.06.1998 года № 86-Ф3 «О лекарственных средствах (с последними изменениями 10.01.2003 г.).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29.04.1999 года № 80-Ф3 «О физической культуре и спорте в РФ» (с изменениями от 10.01.2003 года).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24.06.1999 года № 120-Ф3 «Об основах системы профилактики безнадзорности и правонарушений несовершеннолетних».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·                 Письмо Министерства образования и науки РФ, МВД РФ, Федеральной службы по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контролю за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оборотом наркотиков от 21.09.2005 года № ВФ- 1376/06 «Об организации работы по предупреждению и пресечению правонарушений, связанных с незаконным оборотом наркотиков, в образовательном учреждении.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10.12.1995 г. № 196-Ф3 «О безопасности дорожного движения».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Федеральный закон от 24.06.1999 г. № 120-Ф3 «Об основах системы профилактики безнадзорности и правонарушений несовершеннолетних».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нормативно-правовых документов регионального и местного уровней.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Устав школы.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Должностная инструкция заместителя школы по организации безопасности.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Организационные мероприятия.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Заблаговременное составление списков телефонов экстренной медицинской помощи.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·                 Включение медицинских аспектов в инструкции и памятки по обеспечению безопасности в школе.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·                 Обучение персонала и учащихся основам медицинских знаний и правилам оказания первой медицинской помощи (в том числе через курсы ОБЖ).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Взаимодействие с компетентными инстанциями.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Накопление и изучение учебной, научной и справочной литературы по гражданской обороне.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ВЫВОД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современных условиях проблема обеспечения безопасности и антитеррористической защищенности в школе остается актуальной. Её решение возможно только путём применения комплексного подхода, сочетающие в себе основные мероприятия по противодействию терроризму, меры по развитию общей культуры учащихся в области безопасности жизнедеятельности, обучению поведению в различных опасных и чрезвычайных ситуациях природного, техногенного и социального характера.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формирование сознательного ответственного отношения к личной безопасности и безопасности окружающих, приобретения способности сохранить жизнь и здоровье в неблагоприятных, угрожающих жизни условиях ориентированы курсы «Основы безопасности жизнедеятельности» и «Безопасности жизнедеятельности».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Распоряжением Президента Российской Федерации от 13.02.2005 года № Пр-258 утверждён план мероприятий по информационно-пропагандистскому сопровождению борьбы с терроризмом и обеспечению общественной безопасности.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основании этого распоряжения Департаментом государственной политики в образовании рекомендовано о необходимости: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              Особое внимание уделить вопросам безопасности при проведении массовых мероприятий;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              Усилить внимание к вопросам безопасности жизнедеятельности при изучении учебных предметов базисного учебного плана и занятий во внеурочное время (разбор практических ситуаций, проведение тренингов и т.д.);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              Рассмотреть возможность ведения дополнительных часов на изучение школьников курса «ОБЖ» (личной безопасности в повседневной жизни, безопасного поведения в чрезвычайных ситуациях природного, техногенного и социального характера, при возникновении террористических актов и т.д.).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осн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овании всего вышесказанного в МК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Рушульская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СОШ 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» существуют как сильные стороны комплексной безопасности, так и слабые, которые необходимо решать и для решения которых имеются все необходимые предпосылки и условия.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                    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C3169" w:rsidRPr="006812AE" w:rsidRDefault="00AC3169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Мероприятия к Программе комплексной безопасности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муниципального казенного</w:t>
      </w: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общеобразовательного учреждения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Рушульской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</w:t>
      </w: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средней общеобразовательной школы </w:t>
      </w:r>
    </w:p>
    <w:p w:rsidR="006812AE" w:rsidRPr="006812AE" w:rsidRDefault="00AC3169" w:rsidP="006812AE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на 2018</w:t>
      </w:r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3</w:t>
      </w:r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год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№ </w:t>
      </w:r>
      <w:proofErr w:type="spellStart"/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</w:t>
      </w:r>
      <w:proofErr w:type="spellEnd"/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/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</w:t>
      </w:r>
      <w:proofErr w:type="spellEnd"/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Мероприятия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Сроки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Ответственный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Конструкционная безопасность здания школы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Контроль за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состоянием здания, систем водоснабжения, теплоснабжения, канализации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Завхоз, руководитель ОБЖ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Подготовка коммуникаций школы к отопительному сезону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Завхоз школы 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Подготовка и приём учебных кабинет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ов, мастерских, 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и здания к новому учебному году.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Август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Администрация, 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завхоз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зав. кабинетами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Общий технический осмотр зданий и сооружений школы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Паспортизация учебных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кабинетов, мастерских,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подсобных помещений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плану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Зам директора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</w:t>
      </w:r>
      <w:proofErr w:type="gramEnd"/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учебно-воспитательной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работе, 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завхоз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Устранение дефектов здания и эксплуатация согласно технической документации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Антитеррористическая безопасность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Издание приказа о мерах по антитеррористической и противодиверсионной защите обучающихся и сотрудников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Сентябрь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Директор школы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инструктажа с персоналом школы по антитеррористической защите.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Сентябрь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Замдиректора по 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совещаний, инструктажей и планерок по вопросам противодействия терроризму и экстремизму;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охраны школы и территории: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- физическая охрана и контроль своевременного обнаружения и предотвращения опасных проявлений и ситуаций;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Обеспечение контрольно-пропускного режима, исключающего несанкционированное проникновение в здания и на школьную территорию граждан и техники, защиты персонала и обучающихся от насильственных действий;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Замдиректора п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Готовность к оказанию первой медицинской помощи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Руководитель ОБЖ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взаимодействия с правоохранительными органами и другими службами, с родительской общественностью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9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Документы на вахте: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- инструкция по оказанию первой медицинской помощи;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журнал учета посетителей;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- журнал приема и сдачи дежурства и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контроля за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несением службы;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- список автомобилей, имеющих право въезда на территорию образовательного учреждения;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- расписание уроков;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расписание работы кружков (секций);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-расписание звонков;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список телефонов экстренной помощи, правоохранительных органов, аварийных служб.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вхоз, 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дир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10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вахте: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 Ящик с ключами от дверей запасных выходов, помещений образовательного учреждения, закрывающийся на замок.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2. Кнопка тревожной сигнализации.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3.Система оповещения (звонок).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4.Фонарь.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5. Средства индивидуальной защиты.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Руководитель ОБЖ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11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Ежемесячно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12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Разъяснительная работа среди учащихся, педагогических работников и технического персонала направленная на повышение бдительности, готовности к чрезвычайным действиям.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13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занятий по оказанию медицинской помощи с учащимися старших классов, учителей и обслуживающего персонала.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преподаватель ОБЖ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14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бесед с учащимися школы сотрудников ОВД на тему по противодействию терроризму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Преподаватель ОБЖ,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Пожарная безопасность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Издание приказа о назначении ответственных лиц за пожарную безопасность, об установлении противопожарного режима в ОУ.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Директор школы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противопожарного инструктажа работников школы и учащихся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Установка знаков пожарной безопасности.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AA00A5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Руководитель ОБЖ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Проверка   сопротивления изоляции электросети и заземления оборудования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</w:t>
      </w:r>
      <w:r w:rsidR="00AA00A5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авхоз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Заключение договора на обслуживание пожарной сигнализации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Выполнение норм пожарной безопасности.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Выполнение требований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электробезопасности</w:t>
      </w:r>
      <w:proofErr w:type="spellEnd"/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Оснащение школы необходимыми средствами пожаротушения, схемами эвакуации (производить своевременную зарядку огнетушителей)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9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тренировок по эвакуации учащихся и персонала в случае возникновения пожара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 раза в год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10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Очищение террито</w:t>
      </w:r>
      <w:r w:rsidR="00AA00A5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рия, здания, 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от мусора;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содержать дороги, проезды, проходы, пути эвакуации свободными и устранять предпосылки для их загромождения.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</w:t>
      </w:r>
      <w:r w:rsidR="00AA00A5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вхоз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11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Создание из числа сотрудников школы добровольной пожарной дружины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Директор школы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Организационно-технические мероприятия по улучшению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условий охраны труда, здоровья работающих и детей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Организовать работу по соблюдению законодательства по охране труда, выполнению санитарно-гигиенических норм.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Своевременно выявлять участки, не отвечающие нормам охраны труда и требованиям трудового законодательства, запрещать проведение занятий на данных участках, привлекать к ответственности лиц, нарушающих требования.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Организовать обучение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педработников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учреждения по вопросам охраны труда с последующей проверкой знаний, выдачей удостоверений.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графику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Организовать в каждом кабинете школы «Уголки безопасности».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Заведующие кабинетами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Организовать конкурс на лучшее оформление «Уголка безопасности».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Регулярное проведение медицинских осмотров работников и обучающихся</w:t>
      </w:r>
    </w:p>
    <w:p w:rsid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AA00A5" w:rsidRPr="00AA00A5" w:rsidRDefault="00AA00A5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Обеспечить технический и обслуживающий персонал школы спецодеждой и другими средствами защиты в соответствии с Нормами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9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Соблюдение норм охраны труда и техники безопасности.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10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Осуществлять регулярный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контроль за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выполнением санитарно-гигиенических требований согласно санитарным правилам и нормам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СанПиНа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: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 санитарно-гигиеническое состояние ОУ, пищеблока, световой, питьевой, воздушный режимы классных помещений, спортзала, мастерских и других помещений;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- соблюдение санитарно-гигиенических требований к уроку: рассаживание учащихся согласно рекомендациям,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валеологический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анализ школьного расписания, предотвращение перегрузки учебными занятиями, дозирование домашних заданий;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11</w:t>
      </w:r>
    </w:p>
    <w:p w:rsidR="006812AE" w:rsidRPr="006812AE" w:rsidRDefault="00AA00A5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Обеспечение учащихся </w:t>
      </w:r>
      <w:r w:rsidR="006812AE"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питанием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Замдиректора по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12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Проведение анализа заболеваемости учащихся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Ежегодно</w:t>
      </w:r>
    </w:p>
    <w:p w:rsidR="006812AE" w:rsidRPr="006812AE" w:rsidRDefault="00AA00A5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Руководитель ОБЖ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13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родительских собраниях обсуждать вопросы по профилактике и предупреждению травматизма и несчастных случаев среди детей.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14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Принять меры безопасности в учебных кабинетах: физики, химии, информатики, спортивном зале, кабинетах технического и обслуживающего труда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Заведующие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кабинетами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15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Подготовить анализ работы школы по профилактике и предупреждению травматизма и несчастных случаев среди учащихся за учебный год.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Мероприятий по психологической безопасности, профилактике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суицида среди детей и подростков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Реализация психолого-педагогической поддержки учащихся разных возрастных групп во время учебно-воспитательного процесса, и в период трудной жизненной ситуации.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Замдиректора по ВР,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социальный педагог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Разработать план мероприятий по профилактике суицида среди учащихся совместно с органами здравоохранения.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социальный педагог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Выявление семей, в которых практикуется жестокое обращение с детьми. Методы: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         индивидуальные беседы,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         анкетирование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социальный педагог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Изучение документов: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    Уголовный кодекс РФ (ст.117 «Истязание», ст.110 «Доведение до самоубийства», ст.131-134 о преступлениях сексуального характера),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    Административный кодекс РФ (ст.164 «О правах и обязанностях родителей»),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    Конвенция ООН о правах ребенка (ст.6, 8, 16, 27, 28, 29, 30),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-     нормативные документы о профилактике безнадзорности и правонарушений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/л, о защите их прав и т.п.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Зам. директора по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КДН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заявлению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 директора по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Тематические классные часы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 проведении аттестации учителей учитывать: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                     стиль педагогического общения и системный подход к отношениям «ученик-учитель»,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                      наличие конфликтных ситуаций и характер поведения в них.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плану аттестации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9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Размещение телефона доверия в рекреации школы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 директора по ВР,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социальный педагог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Информационная безопасность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Соблюдение конфиденциальности информации, доступ к которой ограничен федеральными законами; — условия отнесения информации к сведениям, составляющим служебную тайну и иную тайну, обязательность соблюдения конфиденциальности такой информации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AC3169" w:rsidRDefault="006812AE" w:rsidP="0068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</w:t>
      </w:r>
      <w:r w:rsidR="00AC316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дир</w:t>
      </w:r>
      <w:proofErr w:type="spellEnd"/>
      <w:r w:rsidR="00AC316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по ВР</w:t>
      </w:r>
    </w:p>
    <w:p w:rsidR="006812AE" w:rsidRPr="00AC3169" w:rsidRDefault="00AC3169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17"/>
          <w:szCs w:val="17"/>
          <w:u w:val="double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17"/>
          <w:szCs w:val="17"/>
          <w:u w:val="double"/>
          <w:lang w:eastAsia="ru-RU"/>
        </w:rPr>
        <w:lastRenderedPageBreak/>
        <w:t>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Проверять работоспособность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контентных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фильтров для защиты учащихся от информации, пропаганды и агитации, наносящей вред здоровью, нравственному и духовному развитию, в том числе </w:t>
      </w:r>
      <w:proofErr w:type="gramStart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</w:t>
      </w:r>
      <w:proofErr w:type="gramEnd"/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: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—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национальной, классовой, социальной нетерпимости;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—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рекламы алкогольной продукции и табачных изделий;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—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пропаганды социального, расового, национального и религиозного неравенства;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— </w:t>
      </w: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распространения печатной продукции, аудио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Знакомить сотрудников и учащихся с   правилами использования сети Интернет в школе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учителя информатики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Обеспечить защиту информации и информационной системы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Применять соответствующие официальные санкции к нарушителям информационной безопасности.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необходимости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Директор школы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Установить и довести до сведения пользователей ИС набор правил, описывающих обязанности и ожидаемое поведение по отношению к использованию информации и информационной системы.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Администрация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Контролировать внешние организации, предоставляющие информационные сервисы, (регуляторы безопасности, соответствующие действующему законодательству и условиям контракта, а также отслеживать адекватность регуляторов безопасности)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Администратор сайта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Мероприятия по безопасности учащихся, во время</w:t>
      </w: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проведения внеклассных мероприятий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Организовать с классными руководителями классов инструктивно-методические занятия по методике проведения внеклассных занятий с учащимися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Ежегодно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 директора по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Проводить с учащимися тематические утренники, викторины, конкурсы, соревнования по безопасности дорожного движения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Проводить заседания кафедры классных руководителей «О работе с учащимися по профилактике и предупреждению травматизма и несчастных случаев»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 раза в год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Руководитель МО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 проведении массовых мероприятий принимать постоянные меры по безопасности и охране жизни детей.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Постоянно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 директора по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Профилактика правонарушений и ПДД.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Заместитель директора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Предупреждение проникновения в школу наркотических средств и психотропных веществ.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 директора по ВР,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социальный педагог,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Обеспечение дежурства во время проведения массовых мероприятий с учащимися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Заместитель директора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Проведение профилактической работы   учащимися школы по безопасному движению к школе, поведению на спортивных   и детских площадках: лекции, беседы, классные часы;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течение года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Замдиректора по ВР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9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для учащихся уроков безопасности в соответствии с планом.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Еженедельно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Зам директора по ВР,</w:t>
      </w:r>
    </w:p>
    <w:p w:rsidR="006812AE" w:rsidRPr="006812AE" w:rsidRDefault="006812AE" w:rsidP="00681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классные руководители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6812AE" w:rsidRPr="006812AE" w:rsidRDefault="006812AE" w:rsidP="006812AE">
      <w:pPr>
        <w:numPr>
          <w:ilvl w:val="0"/>
          <w:numId w:val="1"/>
        </w:numPr>
        <w:shd w:val="clear" w:color="auto" w:fill="FFFFFF"/>
        <w:spacing w:after="0" w:line="237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антитеррористической защищенности образовательного учреждения;</w:t>
      </w:r>
    </w:p>
    <w:p w:rsidR="006812AE" w:rsidRPr="006812AE" w:rsidRDefault="006812AE" w:rsidP="006812AE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охраны здания школы и территории, прилегающей к зданию школы</w:t>
      </w:r>
    </w:p>
    <w:p w:rsidR="006812AE" w:rsidRPr="006812AE" w:rsidRDefault="006812AE" w:rsidP="006812AE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Обеспечение пожарной безопасности и </w:t>
      </w:r>
      <w:proofErr w:type="spellStart"/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электробезопасности</w:t>
      </w:r>
      <w:proofErr w:type="spellEnd"/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школе.</w:t>
      </w:r>
    </w:p>
    <w:p w:rsidR="006812AE" w:rsidRPr="006812AE" w:rsidRDefault="006812AE" w:rsidP="006812AE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в школе мероприятий по гражданской обороне</w:t>
      </w:r>
    </w:p>
    <w:p w:rsidR="006812AE" w:rsidRPr="006812AE" w:rsidRDefault="006812AE" w:rsidP="006812AE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правонарушений в школе</w:t>
      </w:r>
    </w:p>
    <w:p w:rsidR="006812AE" w:rsidRPr="006812AE" w:rsidRDefault="006812AE" w:rsidP="006812AE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первой медицинской помощи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5.</w:t>
      </w: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Мероприятия к Прогр</w:t>
      </w:r>
      <w:r w:rsidR="00AC3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амме комплексной безопасности МК</w:t>
      </w: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 «</w:t>
      </w:r>
      <w:proofErr w:type="spellStart"/>
      <w:r w:rsidR="00AC3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Рушульская</w:t>
      </w:r>
      <w:proofErr w:type="spellEnd"/>
      <w:r w:rsidR="00AC3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» на 2018-2023</w:t>
      </w:r>
      <w:r w:rsidRPr="006812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год.</w:t>
      </w: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812AE" w:rsidRPr="006812AE" w:rsidRDefault="006812AE" w:rsidP="006812A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Комплексная</w:t>
      </w:r>
    </w:p>
    <w:p w:rsidR="006812AE" w:rsidRPr="006812AE" w:rsidRDefault="006812AE" w:rsidP="006812A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6812A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программа безопасности</w:t>
      </w:r>
    </w:p>
    <w:p w:rsidR="006812AE" w:rsidRPr="006812AE" w:rsidRDefault="00AC3169" w:rsidP="006812A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МК</w:t>
      </w:r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Рушульская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СОШ</w:t>
      </w:r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»</w:t>
      </w:r>
    </w:p>
    <w:p w:rsidR="006812AE" w:rsidRPr="006812AE" w:rsidRDefault="00AC3169" w:rsidP="006812A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на 2018-2023</w:t>
      </w:r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</w:t>
      </w:r>
      <w:proofErr w:type="spellStart"/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уч</w:t>
      </w:r>
      <w:proofErr w:type="gramStart"/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.г</w:t>
      </w:r>
      <w:proofErr w:type="gramEnd"/>
      <w:r w:rsidR="006812AE" w:rsidRPr="006812A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од</w:t>
      </w:r>
      <w:proofErr w:type="spellEnd"/>
    </w:p>
    <w:p w:rsidR="006812AE" w:rsidRDefault="006812AE"/>
    <w:sectPr w:rsidR="006812AE" w:rsidSect="00C1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6F1"/>
    <w:multiLevelType w:val="multilevel"/>
    <w:tmpl w:val="3D98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42C81"/>
    <w:multiLevelType w:val="multilevel"/>
    <w:tmpl w:val="A390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812AE"/>
    <w:rsid w:val="006812AE"/>
    <w:rsid w:val="009E3E80"/>
    <w:rsid w:val="00AA00A5"/>
    <w:rsid w:val="00AC3169"/>
    <w:rsid w:val="00C16F09"/>
    <w:rsid w:val="00E4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9"/>
  </w:style>
  <w:style w:type="paragraph" w:styleId="4">
    <w:name w:val="heading 4"/>
    <w:basedOn w:val="a"/>
    <w:link w:val="40"/>
    <w:uiPriority w:val="9"/>
    <w:qFormat/>
    <w:rsid w:val="006812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812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6578</Words>
  <Characters>37495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2020-07-07T09:52:00Z</dcterms:created>
  <dcterms:modified xsi:type="dcterms:W3CDTF">2020-07-07T10:22:00Z</dcterms:modified>
</cp:coreProperties>
</file>